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1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1811"/>
        <w:gridCol w:w="3969"/>
      </w:tblGrid>
      <w:tr w:rsidR="00155442" w:rsidRPr="00155442" w:rsidTr="00155442">
        <w:trPr>
          <w:trHeight w:val="3154"/>
        </w:trPr>
        <w:tc>
          <w:tcPr>
            <w:tcW w:w="4326" w:type="dxa"/>
          </w:tcPr>
          <w:p w:rsidR="00155442" w:rsidRPr="00155442" w:rsidRDefault="00155442" w:rsidP="00155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5544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№ 83»</w:t>
            </w:r>
          </w:p>
          <w:p w:rsidR="00155442" w:rsidRPr="00155442" w:rsidRDefault="00155442" w:rsidP="00155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42">
              <w:rPr>
                <w:rFonts w:ascii="Times New Roman" w:eastAsia="Calibri" w:hAnsi="Times New Roman" w:cs="Times New Roman"/>
                <w:sz w:val="24"/>
                <w:szCs w:val="24"/>
              </w:rPr>
              <w:t>(МБОУ «Гимназия № 83»)</w:t>
            </w:r>
          </w:p>
          <w:p w:rsidR="00155442" w:rsidRPr="00155442" w:rsidRDefault="00155442" w:rsidP="001554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5442" w:rsidRPr="00155442" w:rsidRDefault="00155442" w:rsidP="001554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</w:t>
            </w:r>
          </w:p>
          <w:p w:rsidR="00155442" w:rsidRPr="00155442" w:rsidRDefault="00B927F7" w:rsidP="001554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от 29.03</w:t>
            </w:r>
            <w:r w:rsidR="00155442" w:rsidRPr="0015544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.20</w:t>
            </w:r>
            <w:r w:rsidR="0015544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21</w:t>
            </w:r>
            <w:r w:rsidR="00155442" w:rsidRPr="0015544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155442" w:rsidRPr="0015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155442">
              <w:rPr>
                <w:rFonts w:ascii="Times New Roman" w:eastAsia="Calibri" w:hAnsi="Times New Roman" w:cs="Times New Roman"/>
                <w:sz w:val="24"/>
                <w:szCs w:val="24"/>
              </w:rPr>
              <w:t>77/26-П</w:t>
            </w:r>
          </w:p>
          <w:p w:rsidR="00155442" w:rsidRPr="00155442" w:rsidRDefault="00155442" w:rsidP="001554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гор. Ижевск </w:t>
            </w:r>
          </w:p>
          <w:p w:rsidR="00155442" w:rsidRPr="00155442" w:rsidRDefault="00155442" w:rsidP="001554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5442" w:rsidRPr="00155442" w:rsidRDefault="00155442" w:rsidP="001554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 формах, периодичности и порядке текущего контроля успеваемости</w:t>
            </w:r>
            <w:r w:rsidRPr="00155442">
              <w:br/>
            </w:r>
            <w:r w:rsidRPr="001554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и промежуточной аттестации обучающихся</w:t>
            </w:r>
            <w:r w:rsidRPr="00155442">
              <w:br/>
            </w:r>
            <w:r w:rsidRPr="00155442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 основным общеобразовательным программам</w:t>
            </w:r>
            <w:r w:rsidRPr="0015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55442" w:rsidRPr="00155442" w:rsidRDefault="00155442" w:rsidP="001554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155442" w:rsidRPr="00155442" w:rsidRDefault="00155442" w:rsidP="001554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5442" w:rsidRPr="00155442" w:rsidRDefault="00155442" w:rsidP="001554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Утверждаю: </w:t>
            </w:r>
          </w:p>
          <w:p w:rsidR="00155442" w:rsidRPr="00155442" w:rsidRDefault="00155442" w:rsidP="001554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4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«Гимназия № 83»</w:t>
            </w:r>
          </w:p>
          <w:p w:rsidR="00155442" w:rsidRPr="00155442" w:rsidRDefault="00155442" w:rsidP="001554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И. А. </w:t>
            </w:r>
            <w:proofErr w:type="spellStart"/>
            <w:r w:rsidRPr="00155442">
              <w:rPr>
                <w:rFonts w:ascii="Times New Roman" w:eastAsia="Calibri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15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55442" w:rsidRPr="00155442" w:rsidRDefault="00155442" w:rsidP="00B92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«29» </w:t>
            </w:r>
            <w:r w:rsidR="00B927F7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207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544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5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23693" w:rsidRPr="004232AC" w:rsidRDefault="00156514" w:rsidP="001554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554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 формах, периодичности и порядке текущего контроля успеваемости и промежуточной аттестации обучающихся в Муниципальном бюджетном общеобразовательном учреждении «</w:t>
      </w:r>
      <w:r w:rsidR="004232AC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232AC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3» разработано 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Минпросвещения от 28.08.2020 № 442, и Уставом Муниципального бюджетного общеобразовательного учреждения «</w:t>
      </w:r>
      <w:r w:rsid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Гимназия №83»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</w:t>
      </w:r>
      <w:r w:rsidR="004232AC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554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определяет формы, периодичность, порядок текущего контроля</w:t>
      </w:r>
      <w:r w:rsid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успеваемости и промежуточной аттестации обучающихся </w:t>
      </w:r>
      <w:r w:rsidR="004232AC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554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Текущий контроль успеваемости и результаты промежуточной аттестации являются частью системы внутришкольного мониторинга качества образования по направлению «качество образовательного процесса» и отражают динамику </w:t>
      </w:r>
      <w:proofErr w:type="gramStart"/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образовательных</w:t>
      </w:r>
      <w:r w:rsidR="00207A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proofErr w:type="gramEnd"/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554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и промежуточная аттестация по отдельным частям учебного предмета или учебному предмету в целом, курсу, дисциплине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B23693" w:rsidRPr="004232AC" w:rsidRDefault="00156514" w:rsidP="00155442">
      <w:pPr>
        <w:ind w:left="567" w:hanging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Текущий контроль успеваемости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:rsidR="00B23693" w:rsidRPr="004232AC" w:rsidRDefault="00156514" w:rsidP="00710C75">
      <w:pPr>
        <w:spacing w:before="0" w:beforeAutospacing="0" w:after="0" w:afterAutospacing="0"/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осуществляется в целях:</w:t>
      </w:r>
    </w:p>
    <w:p w:rsidR="00B23693" w:rsidRPr="004232AC" w:rsidRDefault="00156514" w:rsidP="00710C75">
      <w:pPr>
        <w:numPr>
          <w:ilvl w:val="0"/>
          <w:numId w:val="1"/>
        </w:numPr>
        <w:spacing w:before="0" w:beforeAutospacing="0" w:after="0" w:afterAutospacing="0"/>
        <w:ind w:left="567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учебного плана образовательной программы;</w:t>
      </w:r>
    </w:p>
    <w:p w:rsidR="00B23693" w:rsidRPr="004232AC" w:rsidRDefault="00156514" w:rsidP="00155442">
      <w:pPr>
        <w:numPr>
          <w:ilvl w:val="0"/>
          <w:numId w:val="1"/>
        </w:numPr>
        <w:ind w:left="567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коррекции рабочих программ учебных предметов, курсов, дисциплин в зависимости от анализа качества, темпа и особенностей освоения изученного материала;</w:t>
      </w:r>
    </w:p>
    <w:p w:rsidR="00B23693" w:rsidRDefault="00156514" w:rsidP="00155442">
      <w:pPr>
        <w:numPr>
          <w:ilvl w:val="0"/>
          <w:numId w:val="1"/>
        </w:numPr>
        <w:ind w:left="567" w:hanging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предупреждения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Текущий контроль успеваемости проводится для всех обучающихся </w:t>
      </w:r>
      <w:r w:rsidR="004232AC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</w:t>
      </w:r>
      <w:r w:rsidR="004232AC">
        <w:rPr>
          <w:rFonts w:hAnsi="Times New Roman" w:cs="Times New Roman"/>
          <w:color w:val="000000"/>
          <w:sz w:val="24"/>
          <w:szCs w:val="24"/>
          <w:lang w:val="ru-RU"/>
        </w:rPr>
        <w:t>гимназию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прохождения промежуточной и государственной итоговой аттестации, а также обучающихся заочной формы обучения.</w:t>
      </w:r>
    </w:p>
    <w:p w:rsidR="00B23693" w:rsidRPr="004232AC" w:rsidRDefault="00156514" w:rsidP="00710C75">
      <w:pPr>
        <w:spacing w:before="0" w:beforeAutospacing="0" w:after="0" w:afterAutospacing="0"/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осуществляется педагогическим работником, реализующим соответствующую часть образовательной программы</w:t>
      </w:r>
      <w:r w:rsidR="006224A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осуществляется поурочно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(или) по темам в соответствии с тематическим планированием рабочей программы учебного предмета, курса, дисциплины с учетом требований федерального государственного образовательного стандарта соответствующего уровня общего образования, </w:t>
      </w:r>
      <w:proofErr w:type="gramStart"/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="00207A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proofErr w:type="gramEnd"/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класса, содержанием образовательной программы, используемых образовательных технологий в формах:</w:t>
      </w:r>
    </w:p>
    <w:p w:rsidR="00B23693" w:rsidRPr="004232AC" w:rsidRDefault="00156514" w:rsidP="00710C75">
      <w:pPr>
        <w:numPr>
          <w:ilvl w:val="0"/>
          <w:numId w:val="2"/>
        </w:numPr>
        <w:spacing w:before="0" w:beforeAutospacing="0" w:after="0" w:afterAutospacing="0"/>
        <w:ind w:left="567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письменной работы (тест, диктант, изложение, сочинение, реферат, эссе, контрольные,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проверочные, самостоятельные, лабораторные и практические работы);</w:t>
      </w:r>
    </w:p>
    <w:p w:rsidR="00B23693" w:rsidRPr="004232AC" w:rsidRDefault="00156514" w:rsidP="00155442">
      <w:pPr>
        <w:numPr>
          <w:ilvl w:val="0"/>
          <w:numId w:val="2"/>
        </w:numPr>
        <w:ind w:left="567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устного ответа, в том числе в форме опроса, защиты проекта, реферата или творческой работы;</w:t>
      </w:r>
    </w:p>
    <w:p w:rsidR="00B23693" w:rsidRPr="004232AC" w:rsidRDefault="00156514" w:rsidP="00155442">
      <w:pPr>
        <w:numPr>
          <w:ilvl w:val="0"/>
          <w:numId w:val="2"/>
        </w:numPr>
        <w:ind w:left="567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диагностики </w:t>
      </w:r>
      <w:proofErr w:type="gramStart"/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207A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proofErr w:type="gramEnd"/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(стартовой, промежуточной, итоговой);</w:t>
      </w:r>
    </w:p>
    <w:p w:rsidR="00B23693" w:rsidRPr="004232AC" w:rsidRDefault="00156514" w:rsidP="00155442">
      <w:pPr>
        <w:numPr>
          <w:ilvl w:val="0"/>
          <w:numId w:val="2"/>
        </w:num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иных формах, предусмотренных учебным планом (индивидуальным учебным планом).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первого класса в течение учебного года</w:t>
      </w:r>
      <w:r w:rsid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без балльного оценивания занятий обучающихся и домашних заданий. Основной формой текущего контроля успеваемости является мониторинг </w:t>
      </w:r>
      <w:proofErr w:type="gramStart"/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207A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proofErr w:type="gramEnd"/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</w:t>
      </w:r>
      <w:r w:rsidR="006224A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и динамика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образовательных достижений каждого обучающегося фиксируются педагогическим работником в листе</w:t>
      </w:r>
      <w:r w:rsid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достижений по учебному предмету.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во втором и последующих классах осуществляется по</w:t>
      </w:r>
      <w:r w:rsid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пятибалльной системе оценивания. Для письменных работ, результат прохождения которых</w:t>
      </w:r>
      <w:r w:rsid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фиксируется в баллах или иных значениях, разрабатывается шкала перерасчета полученного</w:t>
      </w:r>
      <w:r w:rsid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Отметки по установленным формам текущего контроля успеваемости обучающихся</w:t>
      </w:r>
      <w:r w:rsidR="00F1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фиксируются педагогическим работником в </w:t>
      </w:r>
      <w:r w:rsidR="00CA47F8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электронном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журнале </w:t>
      </w:r>
      <w:r w:rsidR="00CA47F8" w:rsidRPr="004232A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="00CA47F8">
        <w:rPr>
          <w:rFonts w:hAnsi="Times New Roman" w:cs="Times New Roman"/>
          <w:color w:val="000000"/>
          <w:sz w:val="24"/>
          <w:szCs w:val="24"/>
        </w:rPr>
        <w:t> </w:t>
      </w:r>
      <w:r w:rsidR="00CA47F8" w:rsidRPr="004232A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сроки и порядке, предусмотренны</w:t>
      </w:r>
      <w:r w:rsidR="00CA47F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 локальным нормативным актом </w:t>
      </w:r>
      <w:r w:rsidR="0091699D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. За</w:t>
      </w:r>
      <w:r w:rsidR="00F1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сочинение, изложение и диктант с грамматическим заданием в </w:t>
      </w:r>
      <w:r w:rsidR="00CA47F8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электронный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журнал успеваемости выставляются две отметки</w:t>
      </w:r>
      <w:r w:rsidR="00CA47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по итогам четверти осуществляется педагогическим</w:t>
      </w:r>
      <w:r w:rsidR="00F1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работником, реализующим соответствующую часть образовательной программы, в форме письменной работы (тест, диктант, изложение, сочинение, комплексная или итоговая контрольная работа).</w:t>
      </w:r>
    </w:p>
    <w:p w:rsidR="00B23693" w:rsidRDefault="00156514" w:rsidP="00CA47F8">
      <w:pPr>
        <w:spacing w:before="0" w:beforeAutospacing="0" w:after="0" w:afterAutospacing="0"/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2.9.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A47F8" w:rsidRPr="004232AC">
        <w:rPr>
          <w:rFonts w:hAnsi="Times New Roman" w:cs="Times New Roman"/>
          <w:color w:val="000000"/>
          <w:sz w:val="24"/>
          <w:szCs w:val="24"/>
          <w:lang w:val="ru-RU"/>
        </w:rPr>
        <w:t>В целях создания условий, отвечающих физиологическим особенностям учащихся,</w:t>
      </w:r>
      <w:r w:rsidR="00CA47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A47F8" w:rsidRPr="004232A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CA47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A47F8"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допускается проведение текущего контроля </w:t>
      </w:r>
      <w:proofErr w:type="gramStart"/>
      <w:r w:rsidR="00CA47F8" w:rsidRPr="004232AC">
        <w:rPr>
          <w:rFonts w:hAnsi="Times New Roman" w:cs="Times New Roman"/>
          <w:color w:val="000000"/>
          <w:sz w:val="24"/>
          <w:szCs w:val="24"/>
          <w:lang w:val="ru-RU"/>
        </w:rPr>
        <w:t>успеваемости:</w:t>
      </w:r>
      <w:r w:rsidR="00CA47F8" w:rsidRPr="004232AC">
        <w:rPr>
          <w:lang w:val="ru-RU"/>
        </w:rPr>
        <w:br/>
      </w:r>
      <w:r w:rsidR="00CA47F8" w:rsidRPr="004232A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gramEnd"/>
      <w:r w:rsidR="00CA47F8">
        <w:rPr>
          <w:rFonts w:hAnsi="Times New Roman" w:cs="Times New Roman"/>
          <w:color w:val="000000"/>
          <w:sz w:val="24"/>
          <w:szCs w:val="24"/>
        </w:rPr>
        <w:t> </w:t>
      </w:r>
      <w:r w:rsidR="00CA47F8"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первый учебный день после каникул для всех обучающихся </w:t>
      </w:r>
      <w:r w:rsidR="00CA47F8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="00CA47F8" w:rsidRPr="004232AC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CA47F8" w:rsidRPr="004232AC">
        <w:rPr>
          <w:lang w:val="ru-RU"/>
        </w:rPr>
        <w:br/>
      </w:r>
      <w:r w:rsidR="00CA47F8" w:rsidRPr="004232A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CA47F8">
        <w:rPr>
          <w:rFonts w:hAnsi="Times New Roman" w:cs="Times New Roman"/>
          <w:color w:val="000000"/>
          <w:sz w:val="24"/>
          <w:szCs w:val="24"/>
        </w:rPr>
        <w:t> </w:t>
      </w:r>
      <w:r w:rsidR="00CA47F8" w:rsidRPr="004232AC">
        <w:rPr>
          <w:rFonts w:hAnsi="Times New Roman" w:cs="Times New Roman"/>
          <w:color w:val="000000"/>
          <w:sz w:val="24"/>
          <w:szCs w:val="24"/>
          <w:lang w:val="ru-RU"/>
        </w:rPr>
        <w:t>в первый учебный день после длительного пропуска занятий для обучающихся, не</w:t>
      </w:r>
      <w:r w:rsidR="00CA47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A47F8" w:rsidRPr="004232AC">
        <w:rPr>
          <w:rFonts w:hAnsi="Times New Roman" w:cs="Times New Roman"/>
          <w:color w:val="000000"/>
          <w:sz w:val="24"/>
          <w:szCs w:val="24"/>
          <w:lang w:val="ru-RU"/>
        </w:rPr>
        <w:t>посещавших занятия по уважительной причине.</w:t>
      </w:r>
      <w:r w:rsidR="00CA47F8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CA47F8" w:rsidRPr="004232A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CA47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A47F8" w:rsidRPr="004232AC">
        <w:rPr>
          <w:rFonts w:hAnsi="Times New Roman" w:cs="Times New Roman"/>
          <w:color w:val="000000"/>
          <w:sz w:val="24"/>
          <w:szCs w:val="24"/>
          <w:lang w:val="ru-RU"/>
        </w:rPr>
        <w:t>допускается проведение более</w:t>
      </w:r>
      <w:r w:rsidR="00CA47F8">
        <w:rPr>
          <w:rFonts w:hAnsi="Times New Roman" w:cs="Times New Roman"/>
          <w:color w:val="000000"/>
          <w:sz w:val="24"/>
          <w:szCs w:val="24"/>
        </w:rPr>
        <w:t> </w:t>
      </w:r>
      <w:r w:rsidR="00CA47F8" w:rsidRPr="004232AC">
        <w:rPr>
          <w:rFonts w:hAnsi="Times New Roman" w:cs="Times New Roman"/>
          <w:color w:val="000000"/>
          <w:sz w:val="24"/>
          <w:szCs w:val="24"/>
          <w:lang w:val="ru-RU"/>
        </w:rPr>
        <w:t>одной контрольной работы в день</w:t>
      </w:r>
      <w:r w:rsidR="00CA47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7F8" w:rsidRPr="004232AC" w:rsidRDefault="00CA47F8" w:rsidP="00CA47F8">
      <w:pPr>
        <w:spacing w:before="0" w:beforeAutospacing="0" w:after="0" w:afterAutospacing="0"/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A47F8" w:rsidRPr="004232AC" w:rsidRDefault="00156514" w:rsidP="00CA47F8">
      <w:pPr>
        <w:spacing w:before="0" w:beforeAutospacing="0" w:after="0" w:afterAutospacing="0"/>
        <w:ind w:left="567" w:hanging="567"/>
        <w:jc w:val="both"/>
        <w:rPr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2.10.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A47F8" w:rsidRPr="004232AC">
        <w:rPr>
          <w:lang w:val="ru-RU"/>
        </w:rPr>
        <w:t xml:space="preserve"> </w:t>
      </w:r>
      <w:r w:rsidR="00CA47F8" w:rsidRPr="004232AC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обучающихся, нуждающихся в длительном лечении, для которых организовано освоение основн</w:t>
      </w:r>
      <w:r w:rsidR="00CA47F8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="00CA47F8"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</w:t>
      </w:r>
      <w:r w:rsidR="00CA47F8">
        <w:rPr>
          <w:rFonts w:hAnsi="Times New Roman" w:cs="Times New Roman"/>
          <w:color w:val="000000"/>
          <w:sz w:val="24"/>
          <w:szCs w:val="24"/>
          <w:lang w:val="ru-RU"/>
        </w:rPr>
        <w:t xml:space="preserve">ой </w:t>
      </w:r>
      <w:r w:rsidR="00CA47F8" w:rsidRPr="004232AC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CA47F8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CA47F8"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 на дому, осуществляют педагогические работники </w:t>
      </w:r>
      <w:r w:rsidR="00CA47F8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="00CA47F8"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. Отметки по установленным формам текущего контроля успеваемости обучающихся фиксируются в </w:t>
      </w:r>
      <w:r w:rsidR="00CA47F8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электронном </w:t>
      </w:r>
      <w:r w:rsidR="00CA47F8"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журнале </w:t>
      </w:r>
      <w:r w:rsidR="00CA47F8">
        <w:rPr>
          <w:rFonts w:hAnsi="Times New Roman" w:cs="Times New Roman"/>
          <w:color w:val="000000"/>
          <w:sz w:val="24"/>
          <w:szCs w:val="24"/>
          <w:lang w:val="ru-RU"/>
        </w:rPr>
        <w:t xml:space="preserve">и в журнале </w:t>
      </w:r>
      <w:r w:rsidR="00CA47F8" w:rsidRPr="004232AC">
        <w:rPr>
          <w:rFonts w:hAnsi="Times New Roman" w:cs="Times New Roman"/>
          <w:color w:val="000000"/>
          <w:sz w:val="24"/>
          <w:szCs w:val="24"/>
          <w:lang w:val="ru-RU"/>
        </w:rPr>
        <w:t>обучения на дому.</w:t>
      </w:r>
    </w:p>
    <w:p w:rsidR="00CA47F8" w:rsidRDefault="00CA47F8" w:rsidP="00155442">
      <w:pPr>
        <w:spacing w:before="0" w:beforeAutospacing="0" w:after="0" w:afterAutospacing="0"/>
        <w:ind w:left="567" w:hanging="567"/>
        <w:rPr>
          <w:lang w:val="ru-RU"/>
        </w:rPr>
      </w:pPr>
    </w:p>
    <w:p w:rsidR="00B23693" w:rsidRPr="004232AC" w:rsidRDefault="00156514" w:rsidP="00710C75">
      <w:pPr>
        <w:spacing w:before="0" w:beforeAutospacing="0" w:after="0" w:afterAutospacing="0"/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2.11.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A47F8" w:rsidRPr="004232AC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</w:t>
      </w:r>
      <w:r w:rsidR="00CA47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10C75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2.12.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A47F8" w:rsidRPr="004232AC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в рамках внеурочной деятельности определятся ее</w:t>
      </w:r>
      <w:r w:rsidR="00CA47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A47F8"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моделью, формой организации занятий и особенностями выбранного направления внеурочной деятельности. </w:t>
      </w:r>
      <w:r w:rsidR="00CA47F8" w:rsidRPr="0091699D">
        <w:rPr>
          <w:rFonts w:hAnsi="Times New Roman" w:cs="Times New Roman"/>
          <w:color w:val="000000"/>
          <w:sz w:val="24"/>
          <w:szCs w:val="24"/>
          <w:lang w:val="ru-RU"/>
        </w:rPr>
        <w:t>Оценивание планируемых результатов</w:t>
      </w:r>
      <w:r w:rsidR="00CA47F8"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91699D">
        <w:rPr>
          <w:rFonts w:hAnsi="Times New Roman" w:cs="Times New Roman"/>
          <w:color w:val="000000"/>
          <w:sz w:val="24"/>
          <w:szCs w:val="24"/>
          <w:lang w:val="ru-RU"/>
        </w:rPr>
        <w:t xml:space="preserve"> внеурочной деятельности обучающихся осуществляется в порядке и на условиях, установленных локальным нормативным актом </w:t>
      </w:r>
      <w:r w:rsidR="00F1768B" w:rsidRPr="0091699D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169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CA47F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Отметки за четверть по каждому учебному предмету, курсу, дисциплине и иным видам учебной деятельности, предусмотренных учебным планом, определяются как среднее арифметическое текущего контроля успеваемости, включая </w:t>
      </w:r>
      <w:r w:rsidR="00DE21D4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контрольные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DE21D4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, и выставляются всем обучающимся </w:t>
      </w:r>
      <w:r w:rsidR="00DE21D4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 в журнал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успеваемости целыми числами в</w:t>
      </w:r>
      <w:r w:rsidR="00F1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правилами математического округления.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CA47F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Обучающимся, пропустившим по уважительной причине, подтвержденной соответствующими документами, более 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 учебного времени, отметка за четверть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</w:t>
      </w:r>
      <w:r w:rsidR="00DE21D4">
        <w:rPr>
          <w:rFonts w:hAnsi="Times New Roman" w:cs="Times New Roman"/>
          <w:color w:val="000000"/>
          <w:sz w:val="24"/>
          <w:szCs w:val="24"/>
          <w:lang w:val="ru-RU"/>
        </w:rPr>
        <w:t>контрольной работы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23693" w:rsidRPr="004232AC" w:rsidRDefault="00156514" w:rsidP="00155442">
      <w:pPr>
        <w:ind w:left="567" w:hanging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 аттестация обучающихся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– установление уровня освоения основной образовательной</w:t>
      </w:r>
      <w:r w:rsidR="00F1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программы общего образования соответствующего уровня, в том числе отдельной части или всего объема учебного предмета, курса, дисциплины образовательной программы.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осуществляется в целях:</w:t>
      </w:r>
    </w:p>
    <w:p w:rsidR="00B23693" w:rsidRPr="004232AC" w:rsidRDefault="00156514" w:rsidP="00155442">
      <w:pPr>
        <w:numPr>
          <w:ilvl w:val="0"/>
          <w:numId w:val="3"/>
        </w:numPr>
        <w:ind w:left="567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</w:t>
      </w:r>
    </w:p>
    <w:p w:rsidR="00B23693" w:rsidRPr="004232AC" w:rsidRDefault="00156514" w:rsidP="00155442">
      <w:pPr>
        <w:numPr>
          <w:ilvl w:val="0"/>
          <w:numId w:val="3"/>
        </w:numPr>
        <w:ind w:left="567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образования;</w:t>
      </w:r>
    </w:p>
    <w:p w:rsidR="00B23693" w:rsidRPr="004232AC" w:rsidRDefault="00156514" w:rsidP="00155442">
      <w:pPr>
        <w:numPr>
          <w:ilvl w:val="0"/>
          <w:numId w:val="3"/>
        </w:numPr>
        <w:ind w:left="567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образовании;</w:t>
      </w:r>
    </w:p>
    <w:p w:rsidR="00B23693" w:rsidRPr="004232AC" w:rsidRDefault="00156514" w:rsidP="00155442">
      <w:pPr>
        <w:numPr>
          <w:ilvl w:val="0"/>
          <w:numId w:val="3"/>
        </w:num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оценки динамики индивидуальных образовательных достижений.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проводится для всех обучающихся </w:t>
      </w:r>
      <w:r w:rsidR="00F1768B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 со второго класса.</w:t>
      </w:r>
      <w:r w:rsidR="00F1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обязательна для обучающихся всех форм обучения, в том числе</w:t>
      </w:r>
      <w:r w:rsidR="00F1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обучающихся по индивидуальному учебному плану. Сроки проведения промежуточной аттестации определяются основной образовательной программой общего образования соответствующего уровня (индивидуальным учебным планом).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по итогам учебного года по каждому учебному</w:t>
      </w:r>
      <w:r w:rsidR="00F1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предмету, курсу, дисциплине и иным видам учебной деятельности, предусмотренным учебным планом.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осуществляется педагогическим работником,</w:t>
      </w:r>
      <w:r w:rsidR="00F1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реализующим соответствующую часть образовательной программы, самостоятельно в форме годовой письменной работы (тест, диктант, изложение, сочинение, комплексная или контрольная работа, защита проекта) и годовой отметки по учебным предметам, курсам, дисциплинам и иным видам учебной деятельности, предусмотренным учебным планом.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осуществляется по пятибалльной системе</w:t>
      </w:r>
      <w:r w:rsidR="00F1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Отметки за годовую письменную работу обучающихся фиксируются педагогическим</w:t>
      </w:r>
      <w:r w:rsidR="00F1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работником в </w:t>
      </w:r>
      <w:r w:rsidR="00F1768B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электронном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журнале в сроки и порядке, 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 нормативным актом </w:t>
      </w:r>
      <w:r w:rsidR="00F1768B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. За</w:t>
      </w:r>
      <w:r w:rsidR="00F1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сочинение, изложение и диктант с грамматическим заданием в журнал успеваемости выставляются две отметки</w:t>
      </w:r>
      <w:r w:rsidR="00DE21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работник, осуществляющий промежуточную аттестацию, обеспечивает</w:t>
      </w:r>
      <w:r w:rsidR="00F1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повторное написание письменной работы обучающимися, получившими неудовлетворительную </w:t>
      </w:r>
      <w:r w:rsidR="0091699D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 за годовую письменную работу, и проведение промежуточной аттестации по итогам учебного года для отсутствовавших ранее обучающихся.</w:t>
      </w:r>
    </w:p>
    <w:p w:rsidR="00F1768B" w:rsidRPr="004232AC" w:rsidRDefault="00156514" w:rsidP="00155442">
      <w:pPr>
        <w:ind w:left="567" w:hanging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В целях создания условий, отвечающих физиологическим особенностям учащихся при</w:t>
      </w:r>
      <w:r w:rsidR="00F1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по учебным предметам, курсам, дисциплинам и иным видам учебной деятельности, предусмотренным учебным планом, не допускается проведение более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одной письменной работы в день</w:t>
      </w:r>
      <w:r w:rsidR="009169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Промежуточную аттестацию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</w:t>
      </w:r>
      <w:r w:rsidR="00DE21D4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. Отметки по установленным формам промежуточной аттестации обучающихся фиксируются в </w:t>
      </w:r>
      <w:r w:rsidR="00DE21D4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электронном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журнале </w:t>
      </w:r>
      <w:r w:rsidR="00DE21D4">
        <w:rPr>
          <w:rFonts w:hAnsi="Times New Roman" w:cs="Times New Roman"/>
          <w:color w:val="000000"/>
          <w:sz w:val="24"/>
          <w:szCs w:val="24"/>
          <w:lang w:val="ru-RU"/>
        </w:rPr>
        <w:t xml:space="preserve">и журнале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обучения на дому.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</w:t>
      </w:r>
      <w:r w:rsidR="00DE21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21D4" w:rsidRPr="004232AC">
        <w:rPr>
          <w:rFonts w:hAnsi="Times New Roman" w:cs="Times New Roman"/>
          <w:color w:val="000000"/>
          <w:sz w:val="24"/>
          <w:szCs w:val="24"/>
          <w:lang w:val="ru-RU"/>
        </w:rPr>
        <w:t>Годовые отметки по каждому учебному предмету, курсу, дисциплине и иным видам учебной деятельности, предусмотренных учебным планом, определяются как среднее</w:t>
      </w:r>
      <w:r w:rsidR="00DE21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21D4" w:rsidRPr="004232AC">
        <w:rPr>
          <w:rFonts w:hAnsi="Times New Roman" w:cs="Times New Roman"/>
          <w:color w:val="000000"/>
          <w:sz w:val="24"/>
          <w:szCs w:val="24"/>
          <w:lang w:val="ru-RU"/>
        </w:rPr>
        <w:t>арифметическое четвертных отметок и отметки по результатам годовой письменной</w:t>
      </w:r>
      <w:r w:rsidR="00DE21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21D4"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работы, выставляются всем обучающимся </w:t>
      </w:r>
      <w:r w:rsidR="00DE21D4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="00DE21D4"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 в журнал успеваемости целыми числами в</w:t>
      </w:r>
      <w:r w:rsidR="00DE21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21D4" w:rsidRPr="004232AC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правилами математического округления.</w:t>
      </w:r>
    </w:p>
    <w:p w:rsidR="00B23693" w:rsidRPr="004232AC" w:rsidRDefault="00156514" w:rsidP="00DE21D4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3.13.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Неудовлетворительные результаты промежуточной аттестации по одному или нескольким учебным предметам, курсам, дисциплинам и иным видам учебной деятельности, предусмотренным учебным планом, или не</w:t>
      </w:r>
      <w:r w:rsidR="00DE21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B23693" w:rsidRPr="004232AC" w:rsidRDefault="00156514" w:rsidP="00DE21D4">
      <w:pPr>
        <w:ind w:left="567" w:hanging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 и государственная итоговая аттестация экстернов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программе, вправе пройти экстерном промежуточную и государственную итоговую аттестацию в </w:t>
      </w:r>
      <w:r w:rsidR="00F1768B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Промежуточная и государственная итоговая аттестация могут проводиться в течение одного учебного года, но не должны совпадать по срокам. К государственной итоговой аттестации допускаются экстерны, не имеющие академической задолженности и в полном объеме выполнившие учебный план или индивидуальный учебный план.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Экстерны при прохождении промежуточной и государственной итоговой аттестации</w:t>
      </w:r>
      <w:r w:rsidR="00F1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пользуются академическими правами обучающихся.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Сроки подачи заявления о прохождении промежуточной аттестации экстерном, а также</w:t>
      </w:r>
      <w:r w:rsidR="00F1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порядок возникновения, изменения и прекращения образовательных отношений с экстернами устанавливается локальными нормативными актами </w:t>
      </w:r>
      <w:r w:rsidR="00F1768B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554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Срок подачи заявления для прохождения государственной итоговой аттестации экстерном не может быть менее трех месяцев до ее начала.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экстерна осуществляется педагогическим </w:t>
      </w:r>
      <w:r w:rsidR="00710C75" w:rsidRPr="004232AC">
        <w:rPr>
          <w:rFonts w:hAnsi="Times New Roman" w:cs="Times New Roman"/>
          <w:color w:val="000000"/>
          <w:sz w:val="24"/>
          <w:szCs w:val="24"/>
          <w:lang w:val="ru-RU"/>
        </w:rPr>
        <w:t>работником,</w:t>
      </w:r>
      <w:r w:rsidR="00710C75" w:rsidRPr="004232AC">
        <w:rPr>
          <w:lang w:val="ru-RU"/>
        </w:rPr>
        <w:t xml:space="preserve"> реализующим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соответствующую часть образовательной программы, в сроки и формах, установленных приказом о зачислении экстерна.</w:t>
      </w:r>
      <w:r w:rsidR="001554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 итоговая аттестация экстернов осуществляется в порядке, установленном</w:t>
      </w:r>
      <w:r w:rsidR="00F1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законодательством.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Экстерн имеет право на зачет результатов освоения учебных предметов, курсов, дисциплин, практики, дополнительных образовательных программ в иных организациях, осуществляющих образовательную деятельность, в порядке, предусмотренном </w:t>
      </w:r>
      <w:r w:rsidR="00710C7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9169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Результаты промежуточной аттестации экстернов фиксируются педагогическими работниками в протоколах, которые хранятся вместе с письменными работами.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</w:t>
      </w:r>
      <w:r w:rsidR="00710C75" w:rsidRPr="004232AC">
        <w:rPr>
          <w:rFonts w:hAnsi="Times New Roman" w:cs="Times New Roman"/>
          <w:color w:val="000000"/>
          <w:sz w:val="24"/>
          <w:szCs w:val="24"/>
          <w:lang w:val="ru-RU"/>
        </w:rPr>
        <w:t>приложени</w:t>
      </w:r>
      <w:r w:rsidR="00710C75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 к настоящему Положению.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Неудовлетворительные результаты промежуточной аттестации по одному или нескольким учебным предметам, курсам, дисциплинам и иным видам учебной деятельности, предусмотренным учебным планом, или не</w:t>
      </w:r>
      <w:r w:rsidR="00710C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B23693" w:rsidRPr="004232AC" w:rsidRDefault="00156514" w:rsidP="00155442">
      <w:pPr>
        <w:ind w:left="567" w:hanging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Ликвидация академической задолженности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Обучающиеся и экстерны, имеющие академическую задолженность, вправе пройти</w:t>
      </w:r>
      <w:r w:rsidRPr="004232AC">
        <w:rPr>
          <w:lang w:val="ru-RU"/>
        </w:rPr>
        <w:br/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промежуточную аттестацию по соответствующим учебному предмету, курсу,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дисциплине не более двух раз в сроки, определяемые приказом директора </w:t>
      </w:r>
      <w:r w:rsidR="00F1768B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основании решения педагогического совета, в пределах одного года с момента образования академической задолженности. </w:t>
      </w:r>
    </w:p>
    <w:p w:rsidR="00710C75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и экстерны обязаны ликвидировать академическую задолженность по учебным предметам, курсам, дисциплинам в </w:t>
      </w:r>
      <w:r w:rsidR="00710C75" w:rsidRPr="004232AC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="00710C75">
        <w:rPr>
          <w:rFonts w:hAnsi="Times New Roman" w:cs="Times New Roman"/>
          <w:color w:val="000000"/>
          <w:sz w:val="24"/>
          <w:szCs w:val="24"/>
        </w:rPr>
        <w:t> </w:t>
      </w:r>
      <w:r w:rsidR="00710C75" w:rsidRPr="004232AC">
        <w:rPr>
          <w:rFonts w:hAnsi="Times New Roman" w:cs="Times New Roman"/>
          <w:color w:val="000000"/>
          <w:sz w:val="24"/>
          <w:szCs w:val="24"/>
          <w:lang w:val="ru-RU"/>
        </w:rPr>
        <w:t>гимназией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сроки. 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Для проведения промежуточной аттестации во второй раз приказом директора </w:t>
      </w:r>
      <w:r w:rsidR="00F1768B"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гимназии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создается комиссия, которая формируется из трех</w:t>
      </w:r>
      <w:r w:rsidR="00F1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0C75">
        <w:rPr>
          <w:rFonts w:hAnsi="Times New Roman" w:cs="Times New Roman"/>
          <w:color w:val="000000"/>
          <w:sz w:val="24"/>
          <w:szCs w:val="24"/>
          <w:lang w:val="ru-RU"/>
        </w:rPr>
        <w:t xml:space="preserve">и более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работников, с учетом их занятости.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Персональный состав комиссии утверждается приказом.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Результаты ликвидации академической задолженности по соответствующему учебному</w:t>
      </w:r>
      <w:r w:rsidR="00F1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предмету, курсу, дисциплине оформляются протоколом комиссии.</w:t>
      </w:r>
      <w:r w:rsidR="00DE21D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Протоколы комиссии с результатами ликвидации академической задолженности обучающихся хранятся у заместителя директора по учебно-воспитательной работе</w:t>
      </w:r>
      <w:r w:rsidR="00710C7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Положительные результаты ликвидации академической задолженности обучающихся</w:t>
      </w:r>
      <w:r w:rsidR="00710C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фиксируются в </w:t>
      </w:r>
      <w:r w:rsidR="00710C75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электронном 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журнале успеваемости</w:t>
      </w:r>
      <w:r w:rsidR="00710C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23693" w:rsidRPr="004232AC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Обучающиеся, не ликвидировавшие в установленные сроки академической задолженности с момента ее образования, по </w:t>
      </w:r>
      <w:r w:rsidR="00710C75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B23693" w:rsidRDefault="00156514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Экстерны, не ликвидировавшие в установленные сроки академической задолженности, могут быть приняты для продолжения обучения в </w:t>
      </w:r>
      <w:r w:rsidR="003D0B8B">
        <w:rPr>
          <w:rFonts w:hAnsi="Times New Roman" w:cs="Times New Roman"/>
          <w:color w:val="000000"/>
          <w:sz w:val="24"/>
          <w:szCs w:val="24"/>
          <w:lang w:val="ru-RU"/>
        </w:rPr>
        <w:t>гимназию</w:t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наличии свободных мест</w:t>
      </w:r>
      <w:r w:rsidR="00710C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10C75" w:rsidRPr="004232AC" w:rsidRDefault="00710C75" w:rsidP="00155442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24A5" w:rsidRPr="00710C75" w:rsidRDefault="006224A5" w:rsidP="006224A5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0C75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Заместитель директора по УВР                                                        Е.Г. </w:t>
      </w:r>
      <w:proofErr w:type="spellStart"/>
      <w:r w:rsidRPr="00710C75">
        <w:rPr>
          <w:rFonts w:hAnsi="Times New Roman" w:cs="Times New Roman"/>
          <w:color w:val="000000"/>
          <w:sz w:val="24"/>
          <w:szCs w:val="24"/>
          <w:lang w:val="ru-RU"/>
        </w:rPr>
        <w:t>Жвакина</w:t>
      </w:r>
      <w:proofErr w:type="spellEnd"/>
    </w:p>
    <w:p w:rsidR="006224A5" w:rsidRPr="00710C75" w:rsidRDefault="006224A5" w:rsidP="006224A5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0C75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Заместитель директора по УВР                                                        О.В. </w:t>
      </w:r>
      <w:proofErr w:type="spellStart"/>
      <w:r w:rsidRPr="00710C75">
        <w:rPr>
          <w:rFonts w:hAnsi="Times New Roman" w:cs="Times New Roman"/>
          <w:color w:val="000000"/>
          <w:sz w:val="24"/>
          <w:szCs w:val="24"/>
          <w:lang w:val="ru-RU"/>
        </w:rPr>
        <w:t>Жерневич</w:t>
      </w:r>
      <w:proofErr w:type="spellEnd"/>
    </w:p>
    <w:p w:rsidR="006224A5" w:rsidRDefault="006224A5" w:rsidP="006224A5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0C75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Заместитель директора по УВР                                                       Г.Д. </w:t>
      </w:r>
      <w:proofErr w:type="spellStart"/>
      <w:r w:rsidRPr="00710C75">
        <w:rPr>
          <w:rFonts w:hAnsi="Times New Roman" w:cs="Times New Roman"/>
          <w:color w:val="000000"/>
          <w:sz w:val="24"/>
          <w:szCs w:val="24"/>
          <w:lang w:val="ru-RU"/>
        </w:rPr>
        <w:t>Миниахметова</w:t>
      </w:r>
      <w:proofErr w:type="spellEnd"/>
    </w:p>
    <w:p w:rsidR="00710C75" w:rsidRPr="00710C75" w:rsidRDefault="00710C75" w:rsidP="006224A5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24A5" w:rsidRPr="00710C75" w:rsidRDefault="006224A5" w:rsidP="006224A5">
      <w:pPr>
        <w:spacing w:before="0" w:beforeAutospacing="0" w:after="0" w:afterAutospacing="0"/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0C75">
        <w:rPr>
          <w:rFonts w:hAnsi="Times New Roman" w:cs="Times New Roman"/>
          <w:color w:val="000000"/>
          <w:sz w:val="24"/>
          <w:szCs w:val="24"/>
          <w:lang w:val="ru-RU"/>
        </w:rPr>
        <w:t>Согласовано</w:t>
      </w:r>
    </w:p>
    <w:p w:rsidR="006224A5" w:rsidRPr="00710C75" w:rsidRDefault="006224A5" w:rsidP="006224A5">
      <w:pPr>
        <w:spacing w:before="0" w:beforeAutospacing="0" w:after="0" w:afterAutospacing="0"/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0C75">
        <w:rPr>
          <w:rFonts w:hAnsi="Times New Roman" w:cs="Times New Roman"/>
          <w:color w:val="000000"/>
          <w:sz w:val="24"/>
          <w:szCs w:val="24"/>
          <w:lang w:val="ru-RU"/>
        </w:rPr>
        <w:t>Протокол педагогического совета</w:t>
      </w:r>
    </w:p>
    <w:p w:rsidR="006224A5" w:rsidRPr="00710C75" w:rsidRDefault="006224A5" w:rsidP="006224A5">
      <w:pPr>
        <w:spacing w:before="0" w:beforeAutospacing="0" w:after="0" w:afterAutospacing="0"/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0C75">
        <w:rPr>
          <w:rFonts w:hAnsi="Times New Roman" w:cs="Times New Roman"/>
          <w:color w:val="000000"/>
          <w:sz w:val="24"/>
          <w:szCs w:val="24"/>
          <w:lang w:val="ru-RU"/>
        </w:rPr>
        <w:t>от 24.03.2021 №1</w:t>
      </w:r>
    </w:p>
    <w:p w:rsidR="006224A5" w:rsidRPr="00710C75" w:rsidRDefault="006224A5" w:rsidP="006224A5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23693" w:rsidRPr="004232AC" w:rsidRDefault="00156514" w:rsidP="00155442">
      <w:pPr>
        <w:ind w:left="567" w:hanging="567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4232AC">
        <w:rPr>
          <w:lang w:val="ru-RU"/>
        </w:rPr>
        <w:br/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4232AC">
        <w:rPr>
          <w:lang w:val="ru-RU"/>
        </w:rPr>
        <w:br/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 порядке текущего контроля успеваемости</w:t>
      </w:r>
      <w:r w:rsidRPr="004232AC">
        <w:rPr>
          <w:lang w:val="ru-RU"/>
        </w:rPr>
        <w:br/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и промежуточной аттестации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32AC">
        <w:rPr>
          <w:lang w:val="ru-RU"/>
        </w:rPr>
        <w:br/>
      </w: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по основным общеобразовательным программам</w:t>
      </w:r>
    </w:p>
    <w:p w:rsidR="00B23693" w:rsidRPr="004232AC" w:rsidRDefault="00B23693" w:rsidP="00155442">
      <w:pPr>
        <w:ind w:left="567" w:hanging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23693" w:rsidRPr="004232AC" w:rsidRDefault="00156514" w:rsidP="00155442">
      <w:pPr>
        <w:ind w:left="567" w:hanging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справки</w:t>
      </w:r>
      <w:r w:rsidRPr="004232AC">
        <w:rPr>
          <w:lang w:val="ru-RU"/>
        </w:rPr>
        <w:br/>
      </w:r>
      <w:r w:rsidRPr="004232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результатами прохождения промежуточной аттестации по образовательной программе</w:t>
      </w:r>
      <w:r w:rsidRPr="004232AC">
        <w:rPr>
          <w:lang w:val="ru-RU"/>
        </w:rPr>
        <w:br/>
      </w:r>
      <w:r w:rsidRPr="004232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соответствующего уровня общего образования</w:t>
      </w:r>
    </w:p>
    <w:p w:rsidR="00B23693" w:rsidRPr="004232AC" w:rsidRDefault="00B23693" w:rsidP="00155442">
      <w:pPr>
        <w:ind w:left="567" w:hanging="567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11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49"/>
        <w:gridCol w:w="2967"/>
        <w:gridCol w:w="3453"/>
        <w:gridCol w:w="1449"/>
      </w:tblGrid>
      <w:tr w:rsidR="00B23693" w:rsidRPr="00B927F7" w:rsidTr="00156514">
        <w:trPr>
          <w:trHeight w:val="28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693" w:rsidRPr="004232AC" w:rsidRDefault="00156514" w:rsidP="00155442">
            <w:pPr>
              <w:ind w:left="567" w:hanging="567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</w:t>
            </w:r>
            <w:r w:rsidRPr="004232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рождения</w:t>
            </w:r>
            <w:r w:rsidRPr="004232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г.р.</w:t>
            </w:r>
          </w:p>
        </w:tc>
      </w:tr>
      <w:tr w:rsidR="00156514" w:rsidRPr="00B927F7" w:rsidTr="00156514">
        <w:trPr>
          <w:trHeight w:val="280"/>
          <w:jc w:val="center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514" w:rsidRPr="00156514" w:rsidRDefault="00156514" w:rsidP="00155442">
            <w:pPr>
              <w:ind w:left="567" w:hanging="567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5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период 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 по _____________</w:t>
            </w:r>
            <w:r w:rsidRPr="001565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прошел(а) промежуточную аттестацию 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______________________________________________________________________</w:t>
            </w:r>
          </w:p>
        </w:tc>
      </w:tr>
      <w:tr w:rsidR="00156514" w:rsidRPr="00B927F7" w:rsidTr="00156514">
        <w:trPr>
          <w:trHeight w:val="280"/>
          <w:jc w:val="center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514" w:rsidRDefault="00156514" w:rsidP="00155442">
            <w:pPr>
              <w:ind w:left="567" w:hanging="56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 класса по основной образовательной программе основного общего образования </w:t>
            </w:r>
            <w:r w:rsidRPr="001565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«Гимназия №83»</w:t>
            </w:r>
            <w:r w:rsidRPr="001565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23693" w:rsidTr="00156514">
        <w:tblPrEx>
          <w:jc w:val="left"/>
        </w:tblPrEx>
        <w:trPr>
          <w:trHeight w:val="781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693" w:rsidRDefault="00156514" w:rsidP="00155442">
            <w:pPr>
              <w:ind w:left="567" w:hanging="567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693" w:rsidRPr="004232AC" w:rsidRDefault="00156514" w:rsidP="00155442">
            <w:pPr>
              <w:ind w:left="567" w:hanging="567"/>
              <w:rPr>
                <w:lang w:val="ru-RU"/>
              </w:rPr>
            </w:pPr>
            <w:r w:rsidRPr="004232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предмет, курс, дисциплина (модуль)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693" w:rsidRDefault="00156514" w:rsidP="00155442">
            <w:pPr>
              <w:ind w:left="567" w:hanging="567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693" w:rsidRDefault="00156514" w:rsidP="00155442">
            <w:pPr>
              <w:ind w:left="567" w:hanging="567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B23693" w:rsidTr="00156514">
        <w:tblPrEx>
          <w:jc w:val="left"/>
        </w:tblPrEx>
        <w:trPr>
          <w:trHeight w:val="269"/>
        </w:trPr>
        <w:tc>
          <w:tcPr>
            <w:tcW w:w="4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693" w:rsidRDefault="00156514" w:rsidP="00155442">
            <w:pPr>
              <w:ind w:left="567" w:hanging="567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693" w:rsidRDefault="00B23693" w:rsidP="00155442">
            <w:pPr>
              <w:ind w:left="567" w:hanging="567"/>
            </w:pPr>
          </w:p>
        </w:tc>
        <w:tc>
          <w:tcPr>
            <w:tcW w:w="34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693" w:rsidRDefault="00B23693" w:rsidP="00155442">
            <w:pPr>
              <w:ind w:left="567" w:hanging="567"/>
            </w:pPr>
          </w:p>
        </w:tc>
        <w:tc>
          <w:tcPr>
            <w:tcW w:w="14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693" w:rsidRDefault="00B23693" w:rsidP="00155442">
            <w:pPr>
              <w:ind w:left="567" w:hanging="567"/>
            </w:pPr>
          </w:p>
        </w:tc>
      </w:tr>
      <w:tr w:rsidR="00B23693" w:rsidTr="00156514">
        <w:tblPrEx>
          <w:jc w:val="left"/>
        </w:tblPrEx>
        <w:trPr>
          <w:trHeight w:val="255"/>
        </w:trPr>
        <w:tc>
          <w:tcPr>
            <w:tcW w:w="4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693" w:rsidRDefault="00156514" w:rsidP="00155442">
            <w:pPr>
              <w:ind w:left="567" w:hanging="567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693" w:rsidRDefault="00B23693" w:rsidP="00155442">
            <w:pPr>
              <w:ind w:left="567" w:hanging="567"/>
            </w:pPr>
          </w:p>
        </w:tc>
        <w:tc>
          <w:tcPr>
            <w:tcW w:w="34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693" w:rsidRPr="004232AC" w:rsidRDefault="00B23693" w:rsidP="00155442">
            <w:pPr>
              <w:ind w:left="567" w:hanging="567"/>
              <w:rPr>
                <w:lang w:val="ru-RU"/>
              </w:rPr>
            </w:pPr>
          </w:p>
        </w:tc>
        <w:tc>
          <w:tcPr>
            <w:tcW w:w="14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693" w:rsidRDefault="00B23693" w:rsidP="00155442">
            <w:pPr>
              <w:ind w:left="567" w:hanging="567"/>
            </w:pPr>
          </w:p>
        </w:tc>
      </w:tr>
      <w:tr w:rsidR="00B23693" w:rsidTr="00156514">
        <w:tblPrEx>
          <w:jc w:val="left"/>
        </w:tblPrEx>
        <w:trPr>
          <w:trHeight w:val="269"/>
        </w:trPr>
        <w:tc>
          <w:tcPr>
            <w:tcW w:w="4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693" w:rsidRDefault="00156514" w:rsidP="00155442">
            <w:pPr>
              <w:ind w:left="567" w:hanging="567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693" w:rsidRDefault="00B23693" w:rsidP="00155442">
            <w:pPr>
              <w:ind w:left="567" w:hanging="567"/>
            </w:pPr>
          </w:p>
        </w:tc>
        <w:tc>
          <w:tcPr>
            <w:tcW w:w="34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693" w:rsidRDefault="00B23693" w:rsidP="00155442">
            <w:pPr>
              <w:ind w:left="567" w:hanging="567"/>
            </w:pPr>
          </w:p>
        </w:tc>
        <w:tc>
          <w:tcPr>
            <w:tcW w:w="14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693" w:rsidRDefault="00B23693" w:rsidP="00155442">
            <w:pPr>
              <w:ind w:left="567" w:hanging="567"/>
            </w:pPr>
          </w:p>
        </w:tc>
      </w:tr>
      <w:tr w:rsidR="00B23693" w:rsidTr="00156514">
        <w:tblPrEx>
          <w:jc w:val="left"/>
        </w:tblPrEx>
        <w:trPr>
          <w:trHeight w:val="255"/>
        </w:trPr>
        <w:tc>
          <w:tcPr>
            <w:tcW w:w="4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693" w:rsidRDefault="00156514" w:rsidP="00155442">
            <w:pPr>
              <w:ind w:left="567" w:hanging="567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693" w:rsidRDefault="00B23693" w:rsidP="00155442">
            <w:pPr>
              <w:ind w:left="567" w:hanging="567"/>
            </w:pPr>
          </w:p>
        </w:tc>
        <w:tc>
          <w:tcPr>
            <w:tcW w:w="34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693" w:rsidRDefault="00B23693" w:rsidP="00155442">
            <w:pPr>
              <w:ind w:left="567" w:hanging="567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693" w:rsidRDefault="00B23693" w:rsidP="00155442">
            <w:pPr>
              <w:ind w:left="567" w:hanging="567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693" w:rsidTr="00156514">
        <w:tblPrEx>
          <w:jc w:val="left"/>
        </w:tblPrEx>
        <w:trPr>
          <w:trHeight w:val="255"/>
        </w:trPr>
        <w:tc>
          <w:tcPr>
            <w:tcW w:w="4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693" w:rsidRDefault="00156514" w:rsidP="00155442">
            <w:pPr>
              <w:ind w:left="567" w:hanging="567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693" w:rsidRDefault="00B23693" w:rsidP="00155442">
            <w:pPr>
              <w:ind w:left="567" w:hanging="567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693" w:rsidRDefault="00B23693" w:rsidP="00155442">
            <w:pPr>
              <w:ind w:left="567" w:hanging="567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693" w:rsidRDefault="00B23693" w:rsidP="00155442">
            <w:pPr>
              <w:ind w:left="567" w:hanging="567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3693" w:rsidRPr="004232AC" w:rsidRDefault="00156514" w:rsidP="00155442">
      <w:pPr>
        <w:ind w:left="567" w:hanging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2AC">
        <w:rPr>
          <w:rFonts w:hAnsi="Times New Roman" w:cs="Times New Roman"/>
          <w:color w:val="000000"/>
          <w:sz w:val="24"/>
          <w:szCs w:val="24"/>
          <w:lang w:val="ru-RU"/>
        </w:rPr>
        <w:t>Академическая задолженность по учебным предметам, курсам, дисциплинам (модулям):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B2369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693" w:rsidRDefault="00156514" w:rsidP="00155442">
            <w:pPr>
              <w:ind w:left="567" w:hanging="567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отсутствует</w:t>
            </w:r>
          </w:p>
        </w:tc>
      </w:tr>
    </w:tbl>
    <w:p w:rsidR="00B23693" w:rsidRDefault="00B23693" w:rsidP="00155442">
      <w:pPr>
        <w:ind w:left="567" w:hanging="567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5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19"/>
        <w:gridCol w:w="175"/>
        <w:gridCol w:w="1220"/>
        <w:gridCol w:w="156"/>
        <w:gridCol w:w="3811"/>
      </w:tblGrid>
      <w:tr w:rsidR="00B23693" w:rsidTr="003D0B8B">
        <w:trPr>
          <w:trHeight w:val="19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693" w:rsidRPr="003D0B8B" w:rsidRDefault="00156514" w:rsidP="00155442">
            <w:pPr>
              <w:ind w:left="567" w:hanging="567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МБОУ </w:t>
            </w:r>
            <w:r w:rsidR="003D0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«Гимназия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№ </w:t>
            </w:r>
            <w:r w:rsidR="003D0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3D0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693" w:rsidRDefault="00B23693" w:rsidP="00155442">
            <w:pPr>
              <w:ind w:left="567" w:hanging="567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693" w:rsidRDefault="00B23693" w:rsidP="00155442">
            <w:pPr>
              <w:ind w:left="567" w:hanging="567"/>
            </w:pPr>
          </w:p>
        </w:tc>
        <w:tc>
          <w:tcPr>
            <w:tcW w:w="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693" w:rsidRDefault="00B23693" w:rsidP="00155442">
            <w:pPr>
              <w:ind w:left="567" w:hanging="567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693" w:rsidRPr="003D0B8B" w:rsidRDefault="003D0B8B" w:rsidP="00155442">
            <w:pPr>
              <w:ind w:left="567" w:hanging="567"/>
              <w:rPr>
                <w:lang w:val="ru-RU"/>
              </w:rPr>
            </w:pPr>
            <w:r>
              <w:rPr>
                <w:lang w:val="ru-RU"/>
              </w:rPr>
              <w:t>/                                                                /</w:t>
            </w:r>
          </w:p>
        </w:tc>
      </w:tr>
    </w:tbl>
    <w:p w:rsidR="00B23693" w:rsidRDefault="00156514" w:rsidP="00155442">
      <w:pPr>
        <w:ind w:left="567" w:hanging="567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sectPr w:rsidR="00B23693" w:rsidSect="00710C75">
      <w:pgSz w:w="11907" w:h="16839"/>
      <w:pgMar w:top="1304" w:right="1418" w:bottom="130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645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C61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3B44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55442"/>
    <w:rsid w:val="00156514"/>
    <w:rsid w:val="0017492F"/>
    <w:rsid w:val="00207A2D"/>
    <w:rsid w:val="002D33B1"/>
    <w:rsid w:val="002D3591"/>
    <w:rsid w:val="003514A0"/>
    <w:rsid w:val="003D0B8B"/>
    <w:rsid w:val="004232AC"/>
    <w:rsid w:val="004F7E17"/>
    <w:rsid w:val="005A05CE"/>
    <w:rsid w:val="006224A5"/>
    <w:rsid w:val="00653AF6"/>
    <w:rsid w:val="00710C75"/>
    <w:rsid w:val="0091699D"/>
    <w:rsid w:val="009B4466"/>
    <w:rsid w:val="00B1708C"/>
    <w:rsid w:val="00B23693"/>
    <w:rsid w:val="00B73A5A"/>
    <w:rsid w:val="00B927F7"/>
    <w:rsid w:val="00CA47F8"/>
    <w:rsid w:val="00DE21D4"/>
    <w:rsid w:val="00E438A1"/>
    <w:rsid w:val="00F01E19"/>
    <w:rsid w:val="00F1768B"/>
    <w:rsid w:val="00F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5B5DB-1D32-4ACC-8067-8AF6F374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749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92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55442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ehP7gIcyBRQIBaTGgL1lpPkd4W8xHO5J+9m5ezazksQ=</DigestValue>
    </Reference>
    <Reference Type="http://www.w3.org/2000/09/xmldsig#Object" URI="#idOfficeObject">
      <DigestMethod Algorithm="urn:ietf:params:xml:ns:cpxmlsec:algorithms:gostr34112012-256"/>
      <DigestValue>m6LTu2ahh1+iLay2kt2bSMdvpzwRMRcmV7Gch43174c=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9gy0pQrga9utmmgKA5RqZprrQWwGyGOSwOmyI6BcnFk=</DigestValue>
    </Reference>
  </SignedInfo>
  <SignatureValue>AHqER+a35xReX5Hr8deKk75HpUFJa5qtsGb9k/gYpcfPIpIuSClDrksYQvYaVOMa
uF9HqjySHMoDfYj9ieFQGg==</SignatureValue>
  <KeyInfo>
    <X509Data>
      <X509Certificate>MIIIpTCCCFKgAwIBAgIUQr+1r7M8JOP+YHh1HF1fydMHNhwwCgYIKoUDBwEBAwIw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jNC90L7QtSDQutCw0LfQvdCw0YfQtdC50YHRgtCy0L4wHhcNMjEwMTI1MTAwODMy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gtCy0LjRjyDihJYg0KHQpC8xMjQtMzk2NiDQvtGCIDE1LjAxLjIwMjEMT9Ch0LXR
gNGC0LjRhNC40LrQsNGCINGB0L7QvtGC0LLQtdGC0YHRgtCy0LjRjyDihJYg0KHQ
pC8xMjgtMzU4MSDQvtGCIDIwLjEyLjIwMTgwDgYDVR0PAQH/BAQDAgP4MEUGA1Ud
JQQ+MDwGCCsGAQUFBwMCBg0qhQMDPZ7XNgEGAwUBBg0qhQMDPZ7XNgEGAwUCBggq
hQMDgXsIAQYIKoUDA4F7CAIwKwYDVR0QBCQwIoAPMjAyMTAxMjUxMDA3NTVagQ8y
MDIyMDQyNTEwMDc1NVowggFfBgNVHSMEggFWMIIBUoAU0GSWbXJA61h9JH+7IFvP
w45setShggEspIIBKDCCASQxHjAcBgkqhkiG9w0BCQEWD2RpdEBtaW5zdnlhei5y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0LLRj9C30Ywg0KDQvtGB0YHQuNC4ggpiq3mVAAAAAAO2MGgGA1UdHwRhMF8wLqAs
oCqGKGh0dHA6Ly9jcmwucm9za2F6bmEucnUvY3JsL3VjZmtfMjAyMC5jcmwwLaAr
oCmGJ2h0dHA6Ly9jcmwuZnNmay5sb2NhbC9jcmwvdWNma18yMDIwLmNybDAdBgNV
HQ4EFgQU91dtIn9xOGdeHUymcuASoZGIbP0wCgYIKoUDBwEBAwIDQQAL7l5dFmZ2
T7FA/uln/hrWAFiPqF74m5A4uiAcoRs1zkKpqOoR0p3ix0R8Xd3NbfdIsOfCVNi8
hEUEeYocaYF7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7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LUDmXGcLcv+FiO6lyaTOUaVvykc=</DigestValue>
      </Reference>
      <Reference URI="/word/document.xml?ContentType=application/vnd.openxmlformats-officedocument.wordprocessingml.document.main+xml">
        <DigestMethod Algorithm="http://www.w3.org/2000/09/xmldsig#sha1"/>
        <DigestValue>uj1tXcV42VSAHEaEMuYIey0mpg8=</DigestValue>
      </Reference>
      <Reference URI="/word/fontTable.xml?ContentType=application/vnd.openxmlformats-officedocument.wordprocessingml.fontTable+xml">
        <DigestMethod Algorithm="http://www.w3.org/2000/09/xmldsig#sha1"/>
        <DigestValue>1m4syIsmY8fJF0+o8/UaOjTMhH8=</DigestValue>
      </Reference>
      <Reference URI="/word/numbering.xml?ContentType=application/vnd.openxmlformats-officedocument.wordprocessingml.numbering+xml">
        <DigestMethod Algorithm="http://www.w3.org/2000/09/xmldsig#sha1"/>
        <DigestValue>r4NG1nroz2ZouuBtuEtJJkzoDOs=</DigestValue>
      </Reference>
      <Reference URI="/word/settings.xml?ContentType=application/vnd.openxmlformats-officedocument.wordprocessingml.settings+xml">
        <DigestMethod Algorithm="http://www.w3.org/2000/09/xmldsig#sha1"/>
        <DigestValue>XRfoAUJ60OdfCYqrm4oko7smZgA=</DigestValue>
      </Reference>
      <Reference URI="/word/styles.xml?ContentType=application/vnd.openxmlformats-officedocument.wordprocessingml.styles+xml">
        <DigestMethod Algorithm="http://www.w3.org/2000/09/xmldsig#sha1"/>
        <DigestValue>lrMC9c/eSNUohmzShDElnnedEgo=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2022-02-15T07:06:52Z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2022-02-15T07:06:52Z</xd:SigningTime>
          <xd:SigningCertificate>
            <xd:Cert>
              <xd:CertDigest>
                <DigestMethod Algorithm="http://www.w3.org/2000/09/xmldsig#sha1"/>
                <DigestValue>WwkBmNcC+KlpvZedYT2pf6XnC7Y=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381068660318704714675571434464337549394067273244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604A5CF1431D4385A37344D61F4CA1" ma:contentTypeVersion="" ma:contentTypeDescription="Создание документа." ma:contentTypeScope="" ma:versionID="c11e5585b135fd8ff2109ceed9d342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24D8E5-14FD-4EFD-A111-D9BE893CD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C57E68-CE7B-4C42-8B33-FC4930CF9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71AC12-F8C7-4D94-A260-152C65198D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Учетная запись Майкрософт</cp:lastModifiedBy>
  <cp:revision>14</cp:revision>
  <cp:lastPrinted>2021-02-26T09:50:00Z</cp:lastPrinted>
  <dcterms:created xsi:type="dcterms:W3CDTF">2011-11-02T04:15:00Z</dcterms:created>
  <dcterms:modified xsi:type="dcterms:W3CDTF">2022-01-18T08:27:00Z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0x010100BC604A5CF1431D4385A37344D61F4CA1</vt:lpwstr>
  </property>
</Properties>
</file>